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59" w:rsidRPr="00503A09" w:rsidRDefault="00321B59" w:rsidP="00321B59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321B59" w:rsidRPr="00503A09" w:rsidRDefault="00321B59" w:rsidP="00321B59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321B59" w:rsidRPr="00503A09" w:rsidRDefault="00321B59" w:rsidP="00321B5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Pr="00503A09">
        <w:rPr>
          <w:rFonts w:ascii="Times New Roman" w:hAnsi="Times New Roman"/>
          <w:b/>
          <w:bCs/>
          <w:sz w:val="26"/>
          <w:szCs w:val="26"/>
          <w:lang w:val="vi-VN"/>
        </w:rPr>
        <w:t>KỸ THUẬT SẤY</w:t>
      </w:r>
    </w:p>
    <w:p w:rsidR="00321B59" w:rsidRPr="00AE29F0" w:rsidRDefault="00321B59" w:rsidP="00321B59">
      <w:pPr>
        <w:spacing w:before="120" w:after="120"/>
        <w:jc w:val="both"/>
        <w:outlineLvl w:val="0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AE29F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E29F0" w:rsidRPr="00AE29F0">
        <w:rPr>
          <w:rFonts w:ascii="Times New Roman" w:hAnsi="Times New Roman"/>
          <w:b/>
          <w:sz w:val="26"/>
          <w:szCs w:val="26"/>
        </w:rPr>
        <w:t>DLANH112</w:t>
      </w:r>
    </w:p>
    <w:p w:rsidR="00321B59" w:rsidRPr="00503A09" w:rsidRDefault="00321B59" w:rsidP="00321B59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hiện học phần: </w:t>
      </w: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861FD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(</w:t>
      </w:r>
      <w:r>
        <w:rPr>
          <w:rFonts w:ascii="Times New Roman" w:hAnsi="Times New Roman"/>
          <w:sz w:val="26"/>
          <w:szCs w:val="26"/>
          <w:lang w:val="pt-BR"/>
        </w:rPr>
        <w:t xml:space="preserve">Lý 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thuyết: 28 giờ; Kiểm tra: 2 giờ)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321B59" w:rsidRPr="00503A09" w:rsidRDefault="00A97D90" w:rsidP="00321B59">
      <w:pPr>
        <w:pStyle w:val="ListParagraph"/>
        <w:numPr>
          <w:ilvl w:val="0"/>
          <w:numId w:val="1"/>
        </w:numPr>
        <w:contextualSpacing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="00321B59">
        <w:rPr>
          <w:rFonts w:ascii="Times New Roman" w:hAnsi="Times New Roman"/>
          <w:sz w:val="26"/>
          <w:szCs w:val="26"/>
          <w:lang w:val="pt-BR"/>
        </w:rPr>
        <w:t>được</w:t>
      </w:r>
      <w:r w:rsidR="00321B59" w:rsidRPr="00503A09">
        <w:rPr>
          <w:rFonts w:ascii="Times New Roman" w:hAnsi="Times New Roman"/>
          <w:sz w:val="26"/>
          <w:szCs w:val="26"/>
          <w:lang w:val="pt-BR"/>
        </w:rPr>
        <w:t xml:space="preserve"> bố trí </w:t>
      </w:r>
      <w:r w:rsidR="00D777C2">
        <w:rPr>
          <w:rFonts w:ascii="Times New Roman" w:hAnsi="Times New Roman"/>
          <w:sz w:val="26"/>
          <w:szCs w:val="26"/>
          <w:lang w:val="pt-BR"/>
        </w:rPr>
        <w:t>giảng dạy</w:t>
      </w:r>
      <w:bookmarkStart w:id="0" w:name="_GoBack"/>
      <w:bookmarkEnd w:id="0"/>
      <w:r w:rsidR="00321B59" w:rsidRPr="00503A09">
        <w:rPr>
          <w:rFonts w:ascii="Times New Roman" w:hAnsi="Times New Roman"/>
          <w:sz w:val="26"/>
          <w:szCs w:val="26"/>
          <w:lang w:val="pt-BR"/>
        </w:rPr>
        <w:t xml:space="preserve"> ở </w:t>
      </w:r>
      <w:r w:rsidR="003614AE">
        <w:rPr>
          <w:rFonts w:ascii="Times New Roman" w:hAnsi="Times New Roman"/>
          <w:sz w:val="26"/>
          <w:szCs w:val="26"/>
          <w:lang w:val="pt-BR"/>
        </w:rPr>
        <w:t>HK 4</w:t>
      </w:r>
      <w:r w:rsidR="00321B59" w:rsidRPr="00656746">
        <w:rPr>
          <w:rFonts w:ascii="Times New Roman" w:hAnsi="Times New Roman"/>
          <w:sz w:val="26"/>
          <w:szCs w:val="26"/>
          <w:lang w:val="pt-BR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503A09">
        <w:rPr>
          <w:rFonts w:ascii="Times New Roman" w:hAnsi="Times New Roman"/>
          <w:sz w:val="26"/>
          <w:szCs w:val="26"/>
          <w:lang w:val="pt-BR"/>
        </w:rPr>
        <w:t>Tính chất: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l</w:t>
      </w:r>
      <w:r w:rsidRPr="00503A09">
        <w:rPr>
          <w:rFonts w:ascii="Times New Roman" w:hAnsi="Times New Roman"/>
          <w:color w:val="000000"/>
          <w:sz w:val="26"/>
          <w:szCs w:val="26"/>
          <w:lang w:val="pt-BR"/>
        </w:rPr>
        <w:t xml:space="preserve">à môn học </w:t>
      </w:r>
      <w:r w:rsidR="00B862D4">
        <w:rPr>
          <w:rFonts w:ascii="Times New Roman" w:hAnsi="Times New Roman"/>
          <w:color w:val="000000"/>
          <w:sz w:val="26"/>
          <w:szCs w:val="26"/>
        </w:rPr>
        <w:t>bắt buộc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81C13" w:rsidRPr="00481C13" w:rsidRDefault="00321B59" w:rsidP="00321B59">
      <w:pPr>
        <w:pStyle w:val="ListParagraph"/>
        <w:numPr>
          <w:ilvl w:val="0"/>
          <w:numId w:val="1"/>
        </w:numPr>
        <w:spacing w:before="120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 Kiến thức: </w:t>
      </w:r>
    </w:p>
    <w:p w:rsidR="00321B59" w:rsidRPr="00503A09" w:rsidRDefault="00481C13" w:rsidP="00922FAB">
      <w:pPr>
        <w:pStyle w:val="ListParagraph"/>
        <w:spacing w:before="120" w:line="360" w:lineRule="auto"/>
        <w:ind w:left="862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Phân loại và nhận biết được các thiết bị sấy.</w:t>
      </w:r>
      <w:r w:rsidR="00321B59" w:rsidRPr="00503A09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321B59" w:rsidRDefault="00321B59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pt-BR"/>
        </w:rPr>
        <w:t xml:space="preserve">+ </w:t>
      </w:r>
      <w:r w:rsidR="00481C13">
        <w:rPr>
          <w:rFonts w:ascii="Times New Roman" w:hAnsi="Times New Roman"/>
          <w:color w:val="000000"/>
          <w:sz w:val="26"/>
          <w:szCs w:val="26"/>
          <w:lang w:val="pt-BR"/>
        </w:rPr>
        <w:t>Trình bày được bản chất của v</w:t>
      </w:r>
      <w:r w:rsidR="00CB11F6">
        <w:rPr>
          <w:rFonts w:ascii="Times New Roman" w:hAnsi="Times New Roman"/>
          <w:color w:val="000000"/>
          <w:sz w:val="26"/>
          <w:szCs w:val="26"/>
        </w:rPr>
        <w:t>ật liệu ẩm và tác nhân sấy</w:t>
      </w:r>
      <w:r w:rsidRPr="00656746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481C13" w:rsidRPr="00503A09" w:rsidRDefault="00481C13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color w:val="000000"/>
          <w:sz w:val="26"/>
          <w:szCs w:val="26"/>
          <w:lang w:val="pt-BR"/>
        </w:rPr>
        <w:t>+ Xác định được các thông số vật lý đặc trưng của vật liệu ẩm và tác nhân sấy.</w:t>
      </w:r>
    </w:p>
    <w:p w:rsidR="00321B59" w:rsidRDefault="00321B59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 w:rsidR="00CB11F6">
        <w:rPr>
          <w:rFonts w:ascii="Times New Roman" w:hAnsi="Times New Roman"/>
          <w:color w:val="000000"/>
          <w:sz w:val="26"/>
          <w:szCs w:val="26"/>
        </w:rPr>
        <w:t>Hiểu được b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ản chất </w:t>
      </w:r>
      <w:r w:rsidR="00CB11F6">
        <w:rPr>
          <w:rFonts w:ascii="Times New Roman" w:hAnsi="Times New Roman"/>
          <w:color w:val="000000"/>
          <w:sz w:val="26"/>
          <w:szCs w:val="26"/>
        </w:rPr>
        <w:t xml:space="preserve">của quá trình sấy lý thuyết và </w:t>
      </w:r>
      <w:r w:rsidR="00481C13">
        <w:rPr>
          <w:rFonts w:ascii="Times New Roman" w:hAnsi="Times New Roman"/>
          <w:color w:val="000000"/>
          <w:sz w:val="26"/>
          <w:szCs w:val="26"/>
        </w:rPr>
        <w:t>quá trình sấy thực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481C13" w:rsidRPr="00481C13" w:rsidRDefault="00481C13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Biểu diễn được quá trình sấy lý thuyết và quá trình sấy thực trên đồ thị I-d</w:t>
      </w:r>
    </w:p>
    <w:p w:rsidR="00481C13" w:rsidRDefault="008B13E4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</w:t>
      </w:r>
      <w:r w:rsidR="00481C13">
        <w:rPr>
          <w:rFonts w:ascii="Times New Roman" w:hAnsi="Times New Roman"/>
          <w:color w:val="000000"/>
          <w:sz w:val="26"/>
          <w:szCs w:val="26"/>
        </w:rPr>
        <w:t xml:space="preserve"> được </w:t>
      </w:r>
      <w:r w:rsidR="00DC64D9">
        <w:rPr>
          <w:rFonts w:ascii="Times New Roman" w:hAnsi="Times New Roman"/>
          <w:color w:val="000000"/>
          <w:sz w:val="26"/>
          <w:szCs w:val="26"/>
        </w:rPr>
        <w:t>lưu lượng tác nhân sấy cần thiết và công suất nhiệt cho quá trình sấy lý thuyết và quá trình sấy thực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8B13E4" w:rsidRDefault="008B13E4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 được thời gian sấy.</w:t>
      </w:r>
    </w:p>
    <w:p w:rsidR="008B13E4" w:rsidRPr="00481C13" w:rsidRDefault="008B13E4" w:rsidP="00922FAB">
      <w:pPr>
        <w:pStyle w:val="ListParagraph"/>
        <w:spacing w:before="120" w:after="360" w:line="360" w:lineRule="auto"/>
        <w:ind w:left="862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+ Trình bày </w:t>
      </w:r>
      <w:r w:rsidR="00232C09">
        <w:rPr>
          <w:rFonts w:ascii="Times New Roman" w:hAnsi="Times New Roman"/>
          <w:color w:val="000000"/>
          <w:sz w:val="26"/>
          <w:szCs w:val="26"/>
        </w:rPr>
        <w:t>được nguyên lý hoạt động của một số</w:t>
      </w:r>
      <w:r>
        <w:rPr>
          <w:rFonts w:ascii="Times New Roman" w:hAnsi="Times New Roman"/>
          <w:color w:val="000000"/>
          <w:sz w:val="26"/>
          <w:szCs w:val="26"/>
        </w:rPr>
        <w:t xml:space="preserve"> thiết bị sấy thông dụng.</w:t>
      </w:r>
    </w:p>
    <w:p w:rsidR="00922FAB" w:rsidRPr="00922FAB" w:rsidRDefault="00321B59" w:rsidP="00922FAB">
      <w:pPr>
        <w:pStyle w:val="ListParagraph"/>
        <w:numPr>
          <w:ilvl w:val="0"/>
          <w:numId w:val="1"/>
        </w:numPr>
        <w:spacing w:before="120" w:line="36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922FAB" w:rsidRPr="00922FAB" w:rsidRDefault="00922FAB" w:rsidP="00922FAB">
      <w:pPr>
        <w:pStyle w:val="ListParagraph"/>
        <w:spacing w:before="120" w:line="360" w:lineRule="auto"/>
        <w:ind w:left="862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22FAB">
        <w:rPr>
          <w:rFonts w:ascii="Times New Roman" w:hAnsi="Times New Roman"/>
          <w:sz w:val="26"/>
          <w:szCs w:val="26"/>
          <w:lang w:val="pt-BR"/>
        </w:rPr>
        <w:t xml:space="preserve">+ Nhận dạng và </w:t>
      </w:r>
      <w:r w:rsidRPr="00922FAB">
        <w:rPr>
          <w:rFonts w:ascii="Times New Roman" w:hAnsi="Times New Roman"/>
          <w:sz w:val="26"/>
          <w:szCs w:val="26"/>
          <w:lang w:val="it-IT"/>
        </w:rPr>
        <w:t>phân biệt được cấu trúc đặc trưng của các hệ thống sấy</w:t>
      </w:r>
      <w:r>
        <w:rPr>
          <w:rFonts w:ascii="Times New Roman" w:hAnsi="Times New Roman"/>
          <w:sz w:val="26"/>
          <w:szCs w:val="26"/>
          <w:lang w:val="it-IT"/>
        </w:rPr>
        <w:t>.</w:t>
      </w:r>
    </w:p>
    <w:p w:rsidR="00321B59" w:rsidRDefault="00922FAB" w:rsidP="00922FAB">
      <w:pPr>
        <w:pStyle w:val="ListParagraph"/>
        <w:spacing w:before="120" w:line="360" w:lineRule="auto"/>
        <w:ind w:left="862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T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ính toán nhanh, xác </w:t>
      </w:r>
      <w:r w:rsidR="00321B59">
        <w:rPr>
          <w:rFonts w:ascii="Times New Roman" w:hAnsi="Times New Roman"/>
          <w:color w:val="000000"/>
          <w:sz w:val="26"/>
          <w:szCs w:val="26"/>
          <w:lang w:val="vi-VN"/>
        </w:rPr>
        <w:t>đ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ịnh nhanh </w:t>
      </w:r>
      <w:r w:rsidR="00321B59">
        <w:rPr>
          <w:rFonts w:ascii="Times New Roman" w:hAnsi="Times New Roman"/>
          <w:color w:val="000000"/>
          <w:sz w:val="26"/>
          <w:szCs w:val="26"/>
          <w:lang w:val="vi-VN"/>
        </w:rPr>
        <w:t>được</w:t>
      </w:r>
      <w:r w:rsidR="00D849AC">
        <w:rPr>
          <w:rFonts w:ascii="Times New Roman" w:hAnsi="Times New Roman"/>
          <w:color w:val="000000"/>
          <w:sz w:val="26"/>
          <w:szCs w:val="26"/>
          <w:lang w:val="vi-VN"/>
        </w:rPr>
        <w:t xml:space="preserve"> các thông số của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849AC">
        <w:rPr>
          <w:rFonts w:ascii="Times New Roman" w:hAnsi="Times New Roman"/>
          <w:color w:val="000000"/>
          <w:sz w:val="26"/>
          <w:szCs w:val="26"/>
          <w:lang w:val="vi-VN"/>
        </w:rPr>
        <w:t>tác nhân sấy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quá trình sấy </w:t>
      </w:r>
      <w:r>
        <w:rPr>
          <w:rFonts w:ascii="Times New Roman" w:hAnsi="Times New Roman"/>
          <w:color w:val="000000"/>
          <w:sz w:val="26"/>
          <w:szCs w:val="26"/>
        </w:rPr>
        <w:t>lý thuyết và quá trình sấy thực ở các thiết bị sấy đối lưu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922FAB" w:rsidRPr="00922FAB" w:rsidRDefault="00922FAB" w:rsidP="00922FA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922FAB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sơ đồ hệ thống </w:t>
      </w:r>
      <w:r w:rsidR="009E3387">
        <w:rPr>
          <w:rFonts w:ascii="Times New Roman" w:hAnsi="Times New Roman"/>
          <w:sz w:val="26"/>
          <w:szCs w:val="26"/>
          <w:lang w:val="pt-BR"/>
        </w:rPr>
        <w:t>sấy</w:t>
      </w:r>
      <w:r w:rsidRPr="00922FAB">
        <w:rPr>
          <w:rFonts w:ascii="Times New Roman" w:hAnsi="Times New Roman"/>
          <w:sz w:val="26"/>
          <w:szCs w:val="26"/>
          <w:lang w:val="pt-BR"/>
        </w:rPr>
        <w:t>.</w:t>
      </w:r>
    </w:p>
    <w:p w:rsidR="00321B59" w:rsidRDefault="00321B59" w:rsidP="00922FAB">
      <w:pPr>
        <w:pStyle w:val="ListParagraph"/>
        <w:numPr>
          <w:ilvl w:val="0"/>
          <w:numId w:val="1"/>
        </w:numPr>
        <w:spacing w:before="120"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sz w:val="26"/>
          <w:szCs w:val="26"/>
          <w:lang w:val="pt-BR"/>
        </w:rPr>
        <w:t>Năng lực tự chủ</w:t>
      </w:r>
      <w:r w:rsidR="007560C2">
        <w:rPr>
          <w:rFonts w:ascii="Times New Roman" w:hAnsi="Times New Roman"/>
          <w:sz w:val="26"/>
          <w:szCs w:val="26"/>
          <w:lang w:val="pt-BR"/>
        </w:rPr>
        <w:t>, thái độ</w:t>
      </w:r>
      <w:r w:rsidRPr="00503A09">
        <w:rPr>
          <w:rFonts w:ascii="Times New Roman" w:hAnsi="Times New Roman"/>
          <w:sz w:val="26"/>
          <w:szCs w:val="26"/>
          <w:lang w:val="pt-BR"/>
        </w:rPr>
        <w:t xml:space="preserve"> và trách nhiệm: </w:t>
      </w:r>
    </w:p>
    <w:p w:rsidR="007560C2" w:rsidRDefault="007560C2" w:rsidP="007560C2">
      <w:pPr>
        <w:pStyle w:val="ListParagraph"/>
        <w:spacing w:line="360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 Tự chủ trong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tư duy để giải quyết các bài tập về </w:t>
      </w:r>
      <w:r>
        <w:rPr>
          <w:rFonts w:ascii="Times New Roman" w:hAnsi="Times New Roman"/>
          <w:sz w:val="26"/>
          <w:szCs w:val="26"/>
          <w:lang w:val="pt-BR"/>
        </w:rPr>
        <w:t>sấy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và đọc được các tài liệu kỹ thuật liên quan.</w:t>
      </w:r>
    </w:p>
    <w:p w:rsidR="007560C2" w:rsidRPr="006535D7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7560C2">
        <w:rPr>
          <w:rFonts w:ascii="Times New Roman" w:hAnsi="Times New Roman"/>
          <w:sz w:val="26"/>
          <w:szCs w:val="26"/>
        </w:rPr>
        <w:t xml:space="preserve">+  </w:t>
      </w:r>
      <w:r w:rsidRPr="007560C2">
        <w:rPr>
          <w:rFonts w:ascii="Times New Roman" w:hAnsi="Times New Roman"/>
          <w:sz w:val="26"/>
          <w:szCs w:val="26"/>
          <w:lang w:val="vi-VN"/>
        </w:rPr>
        <w:t>Có phẩm chất đạo đức tốt</w:t>
      </w:r>
      <w:r w:rsidR="006535D7">
        <w:rPr>
          <w:rFonts w:ascii="Times New Roman" w:hAnsi="Times New Roman"/>
          <w:sz w:val="26"/>
          <w:szCs w:val="26"/>
        </w:rPr>
        <w:t>.</w:t>
      </w:r>
    </w:p>
    <w:p w:rsidR="007560C2" w:rsidRPr="006535D7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Có ý thức tôn trọng và hợp tác làm việc với đồng nghiệp</w:t>
      </w:r>
      <w:r w:rsidR="006535D7">
        <w:rPr>
          <w:rFonts w:ascii="Times New Roman" w:hAnsi="Times New Roman"/>
          <w:sz w:val="26"/>
          <w:szCs w:val="26"/>
        </w:rPr>
        <w:t>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lastRenderedPageBreak/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Có tinh thần, thái độ nghiêm túc</w:t>
      </w:r>
      <w:r w:rsidRPr="007560C2">
        <w:rPr>
          <w:rFonts w:ascii="Times New Roman" w:hAnsi="Times New Roman"/>
          <w:sz w:val="26"/>
          <w:szCs w:val="26"/>
        </w:rPr>
        <w:t>, trách nhiệm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 trong</w:t>
      </w:r>
      <w:r w:rsidRPr="007560C2">
        <w:rPr>
          <w:rFonts w:ascii="Times New Roman" w:hAnsi="Times New Roman"/>
          <w:sz w:val="26"/>
          <w:szCs w:val="26"/>
        </w:rPr>
        <w:t xml:space="preserve"> công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 việc.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Luôn thể hiện</w:t>
      </w:r>
      <w:r w:rsidRPr="007560C2">
        <w:rPr>
          <w:rFonts w:ascii="Times New Roman" w:hAnsi="Times New Roman"/>
          <w:sz w:val="26"/>
          <w:szCs w:val="26"/>
        </w:rPr>
        <w:t xml:space="preserve"> tốt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 các hành vi, thái độ đạo đức trong công việc.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 xml:space="preserve">Chấp hành tốt  nội qui, kỷ luật của </w:t>
      </w:r>
      <w:r w:rsidRPr="007560C2">
        <w:rPr>
          <w:rFonts w:ascii="Times New Roman" w:hAnsi="Times New Roman"/>
          <w:sz w:val="26"/>
          <w:szCs w:val="26"/>
        </w:rPr>
        <w:t>cơ quan</w:t>
      </w:r>
      <w:r w:rsidRPr="007560C2">
        <w:rPr>
          <w:rFonts w:ascii="Times New Roman" w:hAnsi="Times New Roman"/>
          <w:sz w:val="26"/>
          <w:szCs w:val="26"/>
          <w:lang w:val="vi-VN"/>
        </w:rPr>
        <w:t>.</w:t>
      </w:r>
    </w:p>
    <w:p w:rsidR="007560C2" w:rsidRPr="007560C2" w:rsidRDefault="007560C2" w:rsidP="007560C2">
      <w:pPr>
        <w:pStyle w:val="ListParagraph"/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7560C2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7560C2">
        <w:rPr>
          <w:rFonts w:ascii="Times New Roman" w:hAnsi="Times New Roman"/>
          <w:sz w:val="26"/>
          <w:szCs w:val="26"/>
        </w:rPr>
        <w:t xml:space="preserve"> </w:t>
      </w:r>
      <w:r w:rsidRPr="007560C2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</w:t>
      </w:r>
      <w:r w:rsidRPr="007560C2">
        <w:rPr>
          <w:rFonts w:ascii="Times New Roman" w:hAnsi="Times New Roman"/>
          <w:sz w:val="26"/>
          <w:szCs w:val="26"/>
        </w:rPr>
        <w:t>.</w:t>
      </w:r>
    </w:p>
    <w:p w:rsidR="00321B59" w:rsidRPr="00503A09" w:rsidRDefault="00321B59" w:rsidP="00321B59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321B59" w:rsidRPr="00503A09" w:rsidRDefault="00321B59" w:rsidP="00321B59">
      <w:pPr>
        <w:tabs>
          <w:tab w:val="left" w:pos="709"/>
        </w:tabs>
        <w:spacing w:before="120" w:after="120"/>
        <w:ind w:left="709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3483"/>
        <w:gridCol w:w="883"/>
        <w:gridCol w:w="883"/>
        <w:gridCol w:w="1834"/>
        <w:gridCol w:w="1153"/>
      </w:tblGrid>
      <w:tr w:rsidR="00321B59" w:rsidRPr="00503A09" w:rsidTr="000E5515">
        <w:trPr>
          <w:cantSplit/>
          <w:trHeight w:val="561"/>
        </w:trPr>
        <w:tc>
          <w:tcPr>
            <w:tcW w:w="428" w:type="pct"/>
            <w:vMerge w:val="restar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1934" w:type="pct"/>
            <w:vMerge w:val="restart"/>
            <w:vAlign w:val="center"/>
          </w:tcPr>
          <w:p w:rsidR="00321B59" w:rsidRPr="00DE17A7" w:rsidRDefault="00321B59" w:rsidP="000E5515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30294E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638" w:type="pct"/>
            <w:gridSpan w:val="4"/>
            <w:vAlign w:val="center"/>
          </w:tcPr>
          <w:p w:rsidR="00321B59" w:rsidRPr="00503A09" w:rsidRDefault="00321B59" w:rsidP="000E5515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321B59" w:rsidRPr="00503A09" w:rsidTr="000E5515">
        <w:trPr>
          <w:cantSplit/>
        </w:trPr>
        <w:tc>
          <w:tcPr>
            <w:tcW w:w="428" w:type="pct"/>
            <w:vMerge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934" w:type="pct"/>
            <w:vMerge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Lý </w:t>
            </w:r>
          </w:p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5674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Kiểm tr</w:t>
            </w: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34" w:type="pct"/>
            <w:vAlign w:val="center"/>
          </w:tcPr>
          <w:p w:rsidR="00321B59" w:rsidRPr="00503A09" w:rsidRDefault="00A97D90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Chương 1. Kiến thức cơ bản về sấy</w:t>
            </w:r>
            <w:r w:rsidR="00321B59"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90" w:type="pct"/>
            <w:vAlign w:val="center"/>
          </w:tcPr>
          <w:p w:rsidR="00321B59" w:rsidRPr="00503A09" w:rsidRDefault="00A05D10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A97D90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Chương 2. </w:t>
            </w:r>
            <w:r w:rsidR="00A97D90">
              <w:rPr>
                <w:rFonts w:ascii="Times New Roman" w:hAnsi="Times New Roman"/>
                <w:color w:val="000000"/>
                <w:sz w:val="26"/>
                <w:szCs w:val="26"/>
              </w:rPr>
              <w:t>Q</w:t>
            </w:r>
            <w:r w:rsidR="00A05D10">
              <w:rPr>
                <w:rFonts w:ascii="Times New Roman" w:hAnsi="Times New Roman"/>
                <w:color w:val="000000"/>
                <w:sz w:val="26"/>
                <w:szCs w:val="26"/>
              </w:rPr>
              <w:t>uá trình sấy lý thuyết và chế độ</w:t>
            </w:r>
            <w:r w:rsidR="00A97D9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sấy</w:t>
            </w: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90" w:type="pct"/>
            <w:vAlign w:val="center"/>
          </w:tcPr>
          <w:p w:rsidR="00321B59" w:rsidRPr="00503A09" w:rsidRDefault="00A05D10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</w:tr>
      <w:tr w:rsidR="00321B59" w:rsidRPr="00503A09" w:rsidTr="000E5515"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34" w:type="pct"/>
            <w:vAlign w:val="center"/>
          </w:tcPr>
          <w:p w:rsidR="00321B59" w:rsidRPr="00503A09" w:rsidRDefault="00321B59" w:rsidP="00A97D90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Chương 3. </w:t>
            </w:r>
            <w:r w:rsidR="00A97D90">
              <w:rPr>
                <w:rFonts w:ascii="Times New Roman" w:hAnsi="Times New Roman"/>
                <w:color w:val="000000"/>
                <w:sz w:val="26"/>
                <w:szCs w:val="26"/>
              </w:rPr>
              <w:t>Tính toán nhiệt thiết bị sấy đối lưu</w:t>
            </w: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90" w:type="pct"/>
            <w:vAlign w:val="center"/>
          </w:tcPr>
          <w:p w:rsidR="00321B59" w:rsidRPr="00503A09" w:rsidRDefault="00A05D10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rPr>
          <w:trHeight w:val="207"/>
        </w:trPr>
        <w:tc>
          <w:tcPr>
            <w:tcW w:w="42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34" w:type="pct"/>
            <w:vAlign w:val="center"/>
          </w:tcPr>
          <w:p w:rsidR="00321B59" w:rsidRPr="00503A09" w:rsidRDefault="00A97D90" w:rsidP="000E5515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Chương 4. T</w:t>
            </w:r>
            <w:r w:rsidR="00321B59"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hời gian sấy.</w:t>
            </w:r>
          </w:p>
        </w:tc>
        <w:tc>
          <w:tcPr>
            <w:tcW w:w="490" w:type="pct"/>
            <w:vAlign w:val="center"/>
          </w:tcPr>
          <w:p w:rsidR="00321B59" w:rsidRPr="00503A09" w:rsidRDefault="0034264A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90" w:type="pct"/>
            <w:vAlign w:val="center"/>
          </w:tcPr>
          <w:p w:rsidR="00321B59" w:rsidRPr="00384335" w:rsidRDefault="00153028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0A32AC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21B59" w:rsidRPr="00503A09" w:rsidTr="000E5515">
        <w:trPr>
          <w:trHeight w:val="207"/>
        </w:trPr>
        <w:tc>
          <w:tcPr>
            <w:tcW w:w="428" w:type="pct"/>
            <w:vAlign w:val="center"/>
          </w:tcPr>
          <w:p w:rsidR="00321B59" w:rsidRPr="001041FB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1934" w:type="pct"/>
            <w:vAlign w:val="center"/>
          </w:tcPr>
          <w:p w:rsidR="00321B59" w:rsidRPr="004D7217" w:rsidRDefault="00321B59" w:rsidP="00D21C8B">
            <w:pPr>
              <w:ind w:left="144" w:right="144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4D721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Chương</w:t>
            </w:r>
            <w:r w:rsidR="00D849A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5. Các hệ thống sấy 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90" w:type="pct"/>
            <w:vAlign w:val="center"/>
          </w:tcPr>
          <w:p w:rsidR="00321B59" w:rsidRPr="00384335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84335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21B59" w:rsidRPr="00503A09" w:rsidTr="000E5515">
        <w:trPr>
          <w:trHeight w:val="415"/>
        </w:trPr>
        <w:tc>
          <w:tcPr>
            <w:tcW w:w="2362" w:type="pct"/>
            <w:gridSpan w:val="2"/>
            <w:vAlign w:val="center"/>
          </w:tcPr>
          <w:p w:rsidR="00321B59" w:rsidRPr="00503A09" w:rsidRDefault="00321B59" w:rsidP="000E5515">
            <w:pPr>
              <w:keepNext/>
              <w:jc w:val="center"/>
              <w:outlineLvl w:val="1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49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28</w:t>
            </w:r>
          </w:p>
        </w:tc>
        <w:tc>
          <w:tcPr>
            <w:tcW w:w="1018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vAlign w:val="center"/>
          </w:tcPr>
          <w:p w:rsidR="00321B59" w:rsidRPr="00503A09" w:rsidRDefault="00321B59" w:rsidP="000E55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</w:p>
        </w:tc>
      </w:tr>
    </w:tbl>
    <w:p w:rsidR="00321B59" w:rsidRDefault="00321B59" w:rsidP="00321B59">
      <w:pPr>
        <w:spacing w:before="120" w:after="120"/>
        <w:jc w:val="both"/>
        <w:rPr>
          <w:rFonts w:ascii="Times New Roman" w:hAnsi="Times New Roman"/>
          <w:b/>
          <w:iCs/>
          <w:color w:val="000000"/>
          <w:sz w:val="26"/>
          <w:szCs w:val="26"/>
        </w:rPr>
      </w:pPr>
      <w:r w:rsidRPr="00E861FD">
        <w:rPr>
          <w:rFonts w:ascii="Times New Roman" w:hAnsi="Times New Roman"/>
          <w:b/>
          <w:iCs/>
          <w:color w:val="000000"/>
          <w:sz w:val="26"/>
          <w:szCs w:val="26"/>
          <w:lang w:val="vi-VN"/>
        </w:rPr>
        <w:t>2. Nội dung chi tiết:</w:t>
      </w:r>
    </w:p>
    <w:p w:rsidR="0070630B" w:rsidRPr="00596B68" w:rsidRDefault="0070630B" w:rsidP="0070630B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Chương 1: </w:t>
      </w:r>
      <w:r>
        <w:rPr>
          <w:rFonts w:ascii="Times New Roman" w:hAnsi="Times New Roman"/>
          <w:b/>
          <w:sz w:val="26"/>
          <w:szCs w:val="26"/>
        </w:rPr>
        <w:t>Kiến thức cơ bản về sấy</w:t>
      </w:r>
    </w:p>
    <w:p w:rsidR="0070630B" w:rsidRDefault="0070630B" w:rsidP="0070630B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70630B" w:rsidRPr="00AE38FB" w:rsidRDefault="0070630B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1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động lực quá trình sấy.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Mô tả được các bộ phận cơ bản của hệ thống sấy.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các phương pháp sấy.</w:t>
      </w:r>
    </w:p>
    <w:p w:rsidR="0070630B" w:rsidRPr="00A87D22" w:rsidRDefault="0070630B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Nhận biết và phân loại được các hệ thống sấy.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Mô tả được tầm quan trọng của việc xác định độ ẩm của vật liệu sấy (VLS)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Tính toán được độ ẩm VLS và lượng nước bốc hơi từ VLS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Xác định được độ ẩm cân bằng của VLS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bản chất của không khí ẩm (KKA)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Tính toán được các thông số đặc trưng của KKA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lastRenderedPageBreak/>
        <w:t>- Biểu diễn được các quá trình nhiệt động của KKA trên đồ thị I-d và T-d</w:t>
      </w:r>
    </w:p>
    <w:p w:rsidR="00A87D22" w:rsidRPr="00A87D22" w:rsidRDefault="00A87D22" w:rsidP="001E4270">
      <w:pPr>
        <w:spacing w:before="120" w:line="360" w:lineRule="auto"/>
        <w:ind w:left="284"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A87D22">
        <w:rPr>
          <w:rFonts w:ascii="Times New Roman" w:hAnsi="Times New Roman"/>
          <w:sz w:val="26"/>
          <w:szCs w:val="26"/>
          <w:lang w:val="it-IT"/>
        </w:rPr>
        <w:t>- Trình bày được được biểu đồ đường cong sấy, đường cong tốc độ sấy và đường cong nhiệt độ sấy.</w:t>
      </w:r>
    </w:p>
    <w:p w:rsidR="0070630B" w:rsidRDefault="0070630B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447F3" w:rsidRPr="00C447F3" w:rsidRDefault="00C447F3" w:rsidP="00C54B80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 Sấy và các phương pháp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1.1.1. Động lực quá trình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1.1.2. Các bộ phận của hệ thống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1.1.3. Phương pháp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1.1.4. Phân loại hệ thống sấy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1.1.4.1. Hệ thống sấy lạnh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1.1.4.2. Hệ thống sấy nóng</w:t>
      </w:r>
    </w:p>
    <w:p w:rsidR="00C447F3" w:rsidRPr="00C447F3" w:rsidRDefault="00C447F3" w:rsidP="00C54B80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nb-NO"/>
        </w:rPr>
      </w:pPr>
      <w:r w:rsidRPr="00C447F3">
        <w:rPr>
          <w:rFonts w:ascii="Times New Roman" w:hAnsi="Times New Roman"/>
          <w:bCs/>
          <w:sz w:val="26"/>
          <w:szCs w:val="26"/>
          <w:lang w:val="nb-NO"/>
        </w:rPr>
        <w:t>1.2. Vật liệu ẩm và tác nhân sấy</w:t>
      </w:r>
    </w:p>
    <w:p w:rsidR="00C447F3" w:rsidRPr="00C447F3" w:rsidRDefault="00C447F3" w:rsidP="00C54B80">
      <w:pPr>
        <w:pStyle w:val="ListParagraph"/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1.2.1. Vật liệu ẩm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1.2.1.1. Tầm quan trọng của việc xác định độ ẩm của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1.2.1.2. Các khái niệm cơ bản về độ ẩm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1.2.1.3. Phương pháp xác định độ ẩm VLS và lượng nước bốc hơi từ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1.2.1.4. Các đặc trưng nhiệt vật lý của VLS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1.2.1.5. Xác định độ ẩm cân bằng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1.2.2. Tác nhân sấy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1.2.2.1. Không khí ẩm</w:t>
      </w:r>
    </w:p>
    <w:p w:rsidR="00C447F3" w:rsidRPr="00C447F3" w:rsidRDefault="00C447F3" w:rsidP="00C54B80">
      <w:pPr>
        <w:spacing w:line="360" w:lineRule="auto"/>
        <w:ind w:left="1134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1.2.2.2. Khói lò</w:t>
      </w:r>
    </w:p>
    <w:p w:rsidR="00C447F3" w:rsidRPr="00C447F3" w:rsidRDefault="00C447F3" w:rsidP="00C54B80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 w:rsidRPr="00C447F3">
        <w:rPr>
          <w:rFonts w:ascii="Times New Roman" w:hAnsi="Times New Roman"/>
          <w:sz w:val="26"/>
          <w:szCs w:val="26"/>
          <w:lang w:val="nb-NO"/>
        </w:rPr>
        <w:t>1.3. Động học quá trình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1.3.1. Đường cong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1.3.2. Đường cong tốc độ sấy</w:t>
      </w:r>
    </w:p>
    <w:p w:rsidR="00C447F3" w:rsidRPr="00C447F3" w:rsidRDefault="00C447F3" w:rsidP="00C54B80">
      <w:pPr>
        <w:spacing w:line="360" w:lineRule="auto"/>
        <w:ind w:left="851"/>
        <w:jc w:val="both"/>
        <w:rPr>
          <w:rFonts w:ascii="Times New Roman" w:hAnsi="Times New Roman"/>
          <w:i/>
          <w:sz w:val="26"/>
          <w:szCs w:val="26"/>
          <w:lang w:val="nb-NO"/>
        </w:rPr>
      </w:pPr>
      <w:r w:rsidRPr="00C447F3">
        <w:rPr>
          <w:rFonts w:ascii="Times New Roman" w:hAnsi="Times New Roman"/>
          <w:i/>
          <w:sz w:val="26"/>
          <w:szCs w:val="26"/>
          <w:lang w:val="nb-NO"/>
        </w:rPr>
        <w:t>1.3.3. Đường cong nhiệt độ sấy</w:t>
      </w:r>
    </w:p>
    <w:p w:rsidR="001E4270" w:rsidRPr="00596B68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2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Quá trình sấy lý thuyết và chế độ sấy</w:t>
      </w:r>
    </w:p>
    <w:p w:rsidR="001E4270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1E4270" w:rsidRPr="00AE38FB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2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1E4270" w:rsidRPr="001E4270" w:rsidRDefault="001E4270" w:rsidP="001E4270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1E4270">
        <w:rPr>
          <w:rFonts w:ascii="Times New Roman" w:hAnsi="Times New Roman"/>
          <w:sz w:val="26"/>
          <w:szCs w:val="26"/>
          <w:lang w:val="it-IT"/>
        </w:rPr>
        <w:t>- Trình bày được bản chất của quá trình sấy lý thuyết trên hệ thống sấy đối lưu và hệ thống sấy lạnh.</w:t>
      </w:r>
    </w:p>
    <w:p w:rsidR="001E4270" w:rsidRPr="001E4270" w:rsidRDefault="001E4270" w:rsidP="001E4270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1E4270">
        <w:rPr>
          <w:rFonts w:ascii="Times New Roman" w:hAnsi="Times New Roman"/>
          <w:sz w:val="26"/>
          <w:szCs w:val="26"/>
          <w:lang w:val="it-IT"/>
        </w:rPr>
        <w:t>- Biểu diễn được quá trình sấy lý thuyết trên đồ thị I-d.</w:t>
      </w:r>
    </w:p>
    <w:p w:rsidR="001E4270" w:rsidRPr="001E4270" w:rsidRDefault="001E4270" w:rsidP="001E4270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1E4270">
        <w:rPr>
          <w:rFonts w:ascii="Times New Roman" w:hAnsi="Times New Roman"/>
          <w:sz w:val="26"/>
          <w:szCs w:val="26"/>
          <w:lang w:val="it-IT"/>
        </w:rPr>
        <w:lastRenderedPageBreak/>
        <w:t>- Trình bày được nguyên lý hoạt động và biểu diễn được quá trình nhiệt động của các chế độ sấy trên đồ thị I-d.</w:t>
      </w:r>
    </w:p>
    <w:p w:rsidR="001E4270" w:rsidRDefault="001E4270" w:rsidP="001E427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1E4270" w:rsidRPr="00C447F3" w:rsidRDefault="001E4270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1E4270" w:rsidRPr="00C447F3" w:rsidRDefault="001E4270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 của hệ thống sấy đối lưu</w:t>
      </w:r>
    </w:p>
    <w:p w:rsidR="001E4270" w:rsidRPr="00C447F3" w:rsidRDefault="00953314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sz w:val="26"/>
          <w:szCs w:val="26"/>
          <w:lang w:val="nb-NO"/>
        </w:rPr>
        <w:t xml:space="preserve">.1.2. </w:t>
      </w:r>
      <w:r w:rsidR="001E4270">
        <w:rPr>
          <w:rFonts w:ascii="Times New Roman" w:hAnsi="Times New Roman"/>
          <w:sz w:val="26"/>
          <w:szCs w:val="26"/>
          <w:lang w:val="nb-NO"/>
        </w:rPr>
        <w:t>Quá trình sấy lý thuyết của hệ thống sấy đối lạnh</w:t>
      </w:r>
    </w:p>
    <w:p w:rsidR="001E4270" w:rsidRPr="00C447F3" w:rsidRDefault="00953314" w:rsidP="00440FE8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nb-NO"/>
        </w:rPr>
      </w:pPr>
      <w:r>
        <w:rPr>
          <w:rFonts w:ascii="Times New Roman" w:hAnsi="Times New Roman"/>
          <w:bCs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bCs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bCs/>
          <w:sz w:val="26"/>
          <w:szCs w:val="26"/>
          <w:lang w:val="nb-NO"/>
        </w:rPr>
        <w:t>Chế độ sấy</w:t>
      </w:r>
    </w:p>
    <w:p w:rsidR="001E4270" w:rsidRPr="00C447F3" w:rsidRDefault="00953314" w:rsidP="00440FE8">
      <w:pPr>
        <w:pStyle w:val="ListParagraph"/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sz w:val="26"/>
          <w:szCs w:val="26"/>
          <w:lang w:val="nb-NO"/>
        </w:rPr>
        <w:t xml:space="preserve">.2.1. </w:t>
      </w:r>
      <w:r>
        <w:rPr>
          <w:rFonts w:ascii="Times New Roman" w:hAnsi="Times New Roman"/>
          <w:sz w:val="26"/>
          <w:szCs w:val="26"/>
          <w:lang w:val="nb-NO"/>
        </w:rPr>
        <w:t>Chế độ sấy có đốt nóng trung gian</w:t>
      </w:r>
    </w:p>
    <w:p w:rsidR="001E4270" w:rsidRDefault="00953314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</w:t>
      </w:r>
      <w:r w:rsidR="001E4270" w:rsidRPr="00C447F3">
        <w:rPr>
          <w:rFonts w:ascii="Times New Roman" w:hAnsi="Times New Roman"/>
          <w:sz w:val="26"/>
          <w:szCs w:val="26"/>
          <w:lang w:val="nb-NO"/>
        </w:rPr>
        <w:t xml:space="preserve">.2.2. </w:t>
      </w:r>
      <w:r>
        <w:rPr>
          <w:rFonts w:ascii="Times New Roman" w:hAnsi="Times New Roman"/>
          <w:sz w:val="26"/>
          <w:szCs w:val="26"/>
          <w:lang w:val="nb-NO"/>
        </w:rPr>
        <w:t>Chế độ sấy hồi lưu một phần tác nhân sấy</w:t>
      </w:r>
    </w:p>
    <w:p w:rsidR="00953314" w:rsidRPr="00C447F3" w:rsidRDefault="00953314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2.2.3. Chế độ sấy hồi lưu toàn phần</w:t>
      </w:r>
    </w:p>
    <w:p w:rsidR="00440FE8" w:rsidRPr="00596B68" w:rsidRDefault="00440FE8" w:rsidP="00440FE8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3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Tính toán nhiệt thiết bị sấy</w:t>
      </w:r>
    </w:p>
    <w:p w:rsidR="00440FE8" w:rsidRDefault="00440FE8" w:rsidP="00440FE8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440FE8" w:rsidRPr="00AE38FB" w:rsidRDefault="00440FE8" w:rsidP="00440FE8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3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440FE8" w:rsidRPr="00440FE8" w:rsidRDefault="009C3E4B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- Tính toán</w:t>
      </w:r>
      <w:r w:rsidR="00440FE8" w:rsidRPr="00440FE8">
        <w:rPr>
          <w:rFonts w:ascii="Times New Roman" w:hAnsi="Times New Roman"/>
          <w:sz w:val="26"/>
          <w:szCs w:val="26"/>
          <w:lang w:val="it-IT"/>
        </w:rPr>
        <w:t xml:space="preserve"> được công suất nhiệt quá trình sấy lý thuyết và quá trình sấy thực trên thiết bị sấy đối lưu không hồi lưu.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công suất nhiệt quá trình sấy lý thuyết và quá trình sấy thực trên thiết bị sấy đối lưu hồi lưu một phần TNS.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công suất nhiệt quá trình sấy lý thuyết và quá trình sấy thực trên thiết bị sấy đối lưu có đốt nóng trung gian.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lưu lượng TNS cần thiết cho quá trình sấy lý thuyết và quá trình sấy thực trên thiết bị sấy đối lưu không hồi lưu.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lưu lượng TNS cần thiết cho quá trình sấy lý thuyết và quá trình sấy thực trên thiết bị sấy đối lưu hồi lưu một phần TNS.</w:t>
      </w:r>
    </w:p>
    <w:p w:rsidR="00440FE8" w:rsidRPr="00440FE8" w:rsidRDefault="00440FE8" w:rsidP="00440FE8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9C3E4B">
        <w:rPr>
          <w:rFonts w:ascii="Times New Roman" w:hAnsi="Times New Roman"/>
          <w:sz w:val="26"/>
          <w:szCs w:val="26"/>
          <w:lang w:val="it-IT"/>
        </w:rPr>
        <w:t>Tính toán</w:t>
      </w:r>
      <w:r w:rsidR="009C3E4B" w:rsidRPr="00440FE8">
        <w:rPr>
          <w:rFonts w:ascii="Times New Roman" w:hAnsi="Times New Roman"/>
          <w:sz w:val="26"/>
          <w:szCs w:val="26"/>
          <w:lang w:val="it-IT"/>
        </w:rPr>
        <w:t xml:space="preserve"> </w:t>
      </w:r>
      <w:r w:rsidRPr="00440FE8">
        <w:rPr>
          <w:rFonts w:ascii="Times New Roman" w:hAnsi="Times New Roman"/>
          <w:sz w:val="26"/>
          <w:szCs w:val="26"/>
          <w:lang w:val="it-IT"/>
        </w:rPr>
        <w:t>được lưu lượng TNS cần thiết cho quá trình sấy lý thuyết và quá trình sấy thực trên thiết bị sấy đối lưu có đốt nóng trung gian.</w:t>
      </w:r>
    </w:p>
    <w:p w:rsidR="00440FE8" w:rsidRPr="00440FE8" w:rsidRDefault="00440FE8" w:rsidP="00440FE8">
      <w:pPr>
        <w:spacing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>- Biểu diễn được quá trình sấy lý thuyết và quá trình sấy thực trên đồ thị I-d.</w:t>
      </w:r>
    </w:p>
    <w:p w:rsidR="00440FE8" w:rsidRDefault="00440FE8" w:rsidP="00440FE8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0FE8" w:rsidRPr="00C447F3" w:rsidRDefault="00440FE8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không hồi lưu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.1.2. </w:t>
      </w:r>
      <w:r>
        <w:rPr>
          <w:rFonts w:ascii="Times New Roman" w:hAnsi="Times New Roman"/>
          <w:sz w:val="26"/>
          <w:szCs w:val="26"/>
          <w:lang w:val="nb-NO"/>
        </w:rPr>
        <w:t>Quá trình sấy thực tế</w:t>
      </w:r>
    </w:p>
    <w:p w:rsidR="00440FE8" w:rsidRPr="00C447F3" w:rsidRDefault="00440FE8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3.2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hồi lưu một phần tác nhân sấy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lastRenderedPageBreak/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Quá trình sấy thực tế</w:t>
      </w:r>
    </w:p>
    <w:p w:rsidR="00440FE8" w:rsidRPr="00C447F3" w:rsidRDefault="00440FE8" w:rsidP="00440FE8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3.3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có đốt nóng trung gian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Quá trình sấy lý thuyết</w:t>
      </w:r>
    </w:p>
    <w:p w:rsidR="00440FE8" w:rsidRPr="00C447F3" w:rsidRDefault="00440FE8" w:rsidP="00440FE8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Quá trình sấy thực tế</w:t>
      </w:r>
    </w:p>
    <w:p w:rsidR="009C3E4B" w:rsidRPr="00596B68" w:rsidRDefault="009C3E4B" w:rsidP="009C3E4B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4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Thời gian sấy</w:t>
      </w:r>
    </w:p>
    <w:p w:rsidR="009C3E4B" w:rsidRDefault="009C3E4B" w:rsidP="009C3E4B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9C3E4B" w:rsidRPr="00AE38FB" w:rsidRDefault="009C3E4B" w:rsidP="009C3E4B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4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9C3E4B" w:rsidRPr="00440FE8" w:rsidRDefault="009C3E4B" w:rsidP="009C3E4B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>
        <w:rPr>
          <w:rFonts w:ascii="Times New Roman" w:hAnsi="Times New Roman"/>
          <w:sz w:val="26"/>
          <w:szCs w:val="26"/>
          <w:lang w:val="it-IT"/>
        </w:rPr>
        <w:t>Trình bày được 3 phương pháp xác định thời gian sấy</w:t>
      </w:r>
      <w:r w:rsidRPr="00440FE8">
        <w:rPr>
          <w:rFonts w:ascii="Times New Roman" w:hAnsi="Times New Roman"/>
          <w:sz w:val="26"/>
          <w:szCs w:val="26"/>
          <w:lang w:val="it-IT"/>
        </w:rPr>
        <w:t>.</w:t>
      </w:r>
    </w:p>
    <w:p w:rsidR="009C3E4B" w:rsidRPr="00440FE8" w:rsidRDefault="009C3E4B" w:rsidP="009C3E4B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440FE8">
        <w:rPr>
          <w:rFonts w:ascii="Times New Roman" w:hAnsi="Times New Roman"/>
          <w:sz w:val="26"/>
          <w:szCs w:val="26"/>
          <w:lang w:val="it-IT"/>
        </w:rPr>
        <w:t xml:space="preserve">- </w:t>
      </w:r>
      <w:r>
        <w:rPr>
          <w:rFonts w:ascii="Times New Roman" w:hAnsi="Times New Roman"/>
          <w:sz w:val="26"/>
          <w:szCs w:val="26"/>
          <w:lang w:val="it-IT"/>
        </w:rPr>
        <w:t>Tính toán</w:t>
      </w:r>
      <w:r w:rsidRPr="00440FE8">
        <w:rPr>
          <w:rFonts w:ascii="Times New Roman" w:hAnsi="Times New Roman"/>
          <w:sz w:val="26"/>
          <w:szCs w:val="26"/>
          <w:lang w:val="it-IT"/>
        </w:rPr>
        <w:t xml:space="preserve"> được </w:t>
      </w:r>
      <w:r>
        <w:rPr>
          <w:rFonts w:ascii="Times New Roman" w:hAnsi="Times New Roman"/>
          <w:sz w:val="26"/>
          <w:szCs w:val="26"/>
          <w:lang w:val="it-IT"/>
        </w:rPr>
        <w:t>thời gian sấy theo phương pháp Luikov và phương pháp GK. Phylonhenko</w:t>
      </w:r>
      <w:r w:rsidRPr="00440FE8">
        <w:rPr>
          <w:rFonts w:ascii="Times New Roman" w:hAnsi="Times New Roman"/>
          <w:sz w:val="26"/>
          <w:szCs w:val="26"/>
          <w:lang w:val="it-IT"/>
        </w:rPr>
        <w:t>.</w:t>
      </w:r>
    </w:p>
    <w:p w:rsidR="009C3E4B" w:rsidRDefault="009C3E4B" w:rsidP="009C3E4B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9C3E4B" w:rsidRPr="00C447F3" w:rsidRDefault="005F32FB" w:rsidP="009C3E4B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Giới thiệu các phương pháp xác định thời gian sấy</w:t>
      </w:r>
    </w:p>
    <w:p w:rsidR="009C3E4B" w:rsidRPr="00C447F3" w:rsidRDefault="005F32FB" w:rsidP="009C3E4B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>
        <w:rPr>
          <w:rFonts w:ascii="Times New Roman" w:hAnsi="Times New Roman"/>
          <w:sz w:val="26"/>
          <w:szCs w:val="26"/>
          <w:lang w:val="nb-NO"/>
        </w:rPr>
        <w:t>.2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Phương pháp Luikov</w:t>
      </w:r>
    </w:p>
    <w:p w:rsidR="009C3E4B" w:rsidRPr="005F32FB" w:rsidRDefault="005F32FB" w:rsidP="009C3E4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vertAlign w:val="subscript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>.</w:t>
      </w:r>
      <w:r w:rsidR="009C3E4B">
        <w:rPr>
          <w:rFonts w:ascii="Times New Roman" w:hAnsi="Times New Roman"/>
          <w:sz w:val="26"/>
          <w:szCs w:val="26"/>
          <w:lang w:val="nb-NO"/>
        </w:rPr>
        <w:t>2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Xác định thời gian τ</w:t>
      </w:r>
      <w:r>
        <w:rPr>
          <w:rFonts w:ascii="Times New Roman" w:hAnsi="Times New Roman"/>
          <w:sz w:val="26"/>
          <w:szCs w:val="26"/>
          <w:vertAlign w:val="subscript"/>
          <w:lang w:val="nb-NO"/>
        </w:rPr>
        <w:t>1</w:t>
      </w:r>
    </w:p>
    <w:p w:rsidR="009C3E4B" w:rsidRPr="00C447F3" w:rsidRDefault="005F32FB" w:rsidP="009C3E4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>.</w:t>
      </w:r>
      <w:r w:rsidR="009C3E4B">
        <w:rPr>
          <w:rFonts w:ascii="Times New Roman" w:hAnsi="Times New Roman"/>
          <w:sz w:val="26"/>
          <w:szCs w:val="26"/>
          <w:lang w:val="nb-NO"/>
        </w:rPr>
        <w:t>2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Xác định thời gian τ</w:t>
      </w:r>
      <w:r>
        <w:rPr>
          <w:rFonts w:ascii="Times New Roman" w:hAnsi="Times New Roman"/>
          <w:sz w:val="26"/>
          <w:szCs w:val="26"/>
          <w:vertAlign w:val="subscript"/>
          <w:lang w:val="nb-NO"/>
        </w:rPr>
        <w:t>2</w:t>
      </w:r>
    </w:p>
    <w:p w:rsidR="009C3E4B" w:rsidRPr="00C447F3" w:rsidRDefault="005F32FB" w:rsidP="009C3E4B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4</w:t>
      </w:r>
      <w:r w:rsidR="009C3E4B">
        <w:rPr>
          <w:rFonts w:ascii="Times New Roman" w:hAnsi="Times New Roman"/>
          <w:sz w:val="26"/>
          <w:szCs w:val="26"/>
          <w:lang w:val="nb-NO"/>
        </w:rPr>
        <w:t>.3</w:t>
      </w:r>
      <w:r w:rsidR="009C3E4B"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Phương pháp G.K. Phylonhenko</w:t>
      </w:r>
    </w:p>
    <w:p w:rsidR="002D2BD5" w:rsidRPr="00596B68" w:rsidRDefault="002D2BD5" w:rsidP="002D2BD5">
      <w:pPr>
        <w:spacing w:line="360" w:lineRule="auto"/>
        <w:ind w:firstLine="284"/>
        <w:jc w:val="both"/>
        <w:rPr>
          <w:rFonts w:ascii="Times New Roman" w:hAnsi="Times New Roman"/>
          <w:b/>
          <w:sz w:val="26"/>
          <w:szCs w:val="26"/>
          <w:lang w:val="sv-SE"/>
        </w:rPr>
      </w:pPr>
      <w:r>
        <w:rPr>
          <w:rFonts w:ascii="Times New Roman" w:hAnsi="Times New Roman"/>
          <w:b/>
          <w:sz w:val="26"/>
          <w:szCs w:val="26"/>
          <w:lang w:val="sv-SE"/>
        </w:rPr>
        <w:t>Chương 5</w:t>
      </w:r>
      <w:r w:rsidRPr="00596B68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Các thiết bị sấy</w:t>
      </w:r>
    </w:p>
    <w:p w:rsidR="002D2BD5" w:rsidRDefault="002D2BD5" w:rsidP="002D2BD5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Mục tiêu:</w:t>
      </w:r>
    </w:p>
    <w:p w:rsidR="002D2BD5" w:rsidRPr="00AE38FB" w:rsidRDefault="002D2BD5" w:rsidP="002D2BD5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Sau khi học xong chương </w:t>
      </w:r>
      <w:r>
        <w:rPr>
          <w:rFonts w:ascii="Times New Roman" w:hAnsi="Times New Roman"/>
          <w:sz w:val="26"/>
          <w:szCs w:val="26"/>
        </w:rPr>
        <w:t>5</w:t>
      </w:r>
      <w:r w:rsidRPr="00AE38FB">
        <w:rPr>
          <w:rFonts w:ascii="Times New Roman" w:hAnsi="Times New Roman"/>
          <w:sz w:val="26"/>
          <w:szCs w:val="26"/>
          <w:lang w:val="vi-VN"/>
        </w:rPr>
        <w:t>, sinh viên phải làm được</w:t>
      </w:r>
      <w:r w:rsidRPr="00AE38FB">
        <w:rPr>
          <w:rFonts w:ascii="Times New Roman" w:hAnsi="Times New Roman"/>
          <w:sz w:val="26"/>
          <w:szCs w:val="26"/>
        </w:rPr>
        <w:t>:</w:t>
      </w:r>
    </w:p>
    <w:p w:rsidR="002D2BD5" w:rsidRPr="002D2BD5" w:rsidRDefault="002D2BD5" w:rsidP="002D2BD5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2D2BD5">
        <w:rPr>
          <w:rFonts w:ascii="Times New Roman" w:hAnsi="Times New Roman"/>
          <w:sz w:val="26"/>
          <w:szCs w:val="26"/>
          <w:lang w:val="it-IT"/>
        </w:rPr>
        <w:t>- Trình bày được cấu tạo của các thiết bị sấy.</w:t>
      </w:r>
    </w:p>
    <w:p w:rsidR="002D2BD5" w:rsidRPr="002D2BD5" w:rsidRDefault="002D2BD5" w:rsidP="002D2BD5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2D2BD5">
        <w:rPr>
          <w:rFonts w:ascii="Times New Roman" w:hAnsi="Times New Roman"/>
          <w:sz w:val="26"/>
          <w:szCs w:val="26"/>
          <w:lang w:val="it-IT"/>
        </w:rPr>
        <w:t>- Trình bày được nguyên lý hoạt động của các thiết bị sấy.</w:t>
      </w:r>
    </w:p>
    <w:p w:rsidR="002D2BD5" w:rsidRPr="002D2BD5" w:rsidRDefault="002D2BD5" w:rsidP="002D2BD5">
      <w:pPr>
        <w:spacing w:before="120" w:line="360" w:lineRule="auto"/>
        <w:ind w:left="284" w:firstLine="283"/>
        <w:jc w:val="both"/>
        <w:rPr>
          <w:rFonts w:ascii="Times New Roman" w:hAnsi="Times New Roman"/>
          <w:sz w:val="26"/>
          <w:szCs w:val="26"/>
          <w:lang w:val="it-IT"/>
        </w:rPr>
      </w:pPr>
      <w:r w:rsidRPr="002D2BD5">
        <w:rPr>
          <w:rFonts w:ascii="Times New Roman" w:hAnsi="Times New Roman"/>
          <w:sz w:val="26"/>
          <w:szCs w:val="26"/>
          <w:lang w:val="it-IT"/>
        </w:rPr>
        <w:t>- Trình bày được ưu, nhược điểm và phạm vi ứng dụng của các thiết bị sấy.</w:t>
      </w:r>
    </w:p>
    <w:p w:rsidR="002D2BD5" w:rsidRDefault="002D2BD5" w:rsidP="002D2BD5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2D2BD5" w:rsidRPr="00C447F3" w:rsidRDefault="002D2BD5" w:rsidP="002D2BD5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Thiết bị sấy đối lưu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.1.1. </w:t>
      </w:r>
      <w:r>
        <w:rPr>
          <w:rFonts w:ascii="Times New Roman" w:hAnsi="Times New Roman"/>
          <w:sz w:val="26"/>
          <w:szCs w:val="26"/>
          <w:lang w:val="nb-NO"/>
        </w:rPr>
        <w:t>Thiết bị sấy buồng</w:t>
      </w:r>
    </w:p>
    <w:p w:rsidR="002D2BD5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.1.2. </w:t>
      </w:r>
      <w:r>
        <w:rPr>
          <w:rFonts w:ascii="Times New Roman" w:hAnsi="Times New Roman"/>
          <w:sz w:val="26"/>
          <w:szCs w:val="26"/>
          <w:lang w:val="nb-NO"/>
        </w:rPr>
        <w:t>Thiết bị sấy hầm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.1.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thùng quay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1.4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tháp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.1.</w:t>
      </w: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tầng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.1.</w:t>
      </w:r>
      <w:r>
        <w:rPr>
          <w:rFonts w:ascii="Times New Roman" w:hAnsi="Times New Roman"/>
          <w:sz w:val="26"/>
          <w:szCs w:val="26"/>
          <w:lang w:val="nb-NO"/>
        </w:rPr>
        <w:t>6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phun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</w:p>
    <w:p w:rsidR="002D2BD5" w:rsidRPr="00C447F3" w:rsidRDefault="002D2BD5" w:rsidP="002D2BD5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5.2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Tính toán nhiệt thiết bị sấy đối lưu hồi lưu một phần tác nhân sấy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Nguyên lý làm việc</w:t>
      </w:r>
    </w:p>
    <w:p w:rsidR="002D2BD5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Thiết bị sấy tiếp xúc với bề mặt nóng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2.3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tiếp xúc với chất lỏng</w:t>
      </w:r>
    </w:p>
    <w:p w:rsidR="002D2BD5" w:rsidRPr="00C447F3" w:rsidRDefault="002D2BD5" w:rsidP="002D2BD5">
      <w:pPr>
        <w:spacing w:line="360" w:lineRule="auto"/>
        <w:ind w:left="567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5.3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Thiết bị sấy thăng hoa</w:t>
      </w:r>
    </w:p>
    <w:p w:rsidR="002D2BD5" w:rsidRPr="00C447F3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.1. </w:t>
      </w:r>
      <w:r>
        <w:rPr>
          <w:rFonts w:ascii="Times New Roman" w:hAnsi="Times New Roman"/>
          <w:sz w:val="26"/>
          <w:szCs w:val="26"/>
          <w:lang w:val="nb-NO"/>
        </w:rPr>
        <w:t>Khái niệm và ưu khuyết điểm</w:t>
      </w:r>
    </w:p>
    <w:p w:rsidR="0070630B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.2. </w:t>
      </w:r>
      <w:r>
        <w:rPr>
          <w:rFonts w:ascii="Times New Roman" w:hAnsi="Times New Roman"/>
          <w:sz w:val="26"/>
          <w:szCs w:val="26"/>
          <w:lang w:val="nb-NO"/>
        </w:rPr>
        <w:t>Các giai đoạn sấy thăng hoa</w:t>
      </w:r>
    </w:p>
    <w:p w:rsidR="002D2BD5" w:rsidRDefault="002D2BD5" w:rsidP="002D2BD5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b-NO"/>
        </w:rPr>
        <w:t>5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>.</w:t>
      </w:r>
      <w:r>
        <w:rPr>
          <w:rFonts w:ascii="Times New Roman" w:hAnsi="Times New Roman"/>
          <w:sz w:val="26"/>
          <w:szCs w:val="26"/>
          <w:lang w:val="nb-NO"/>
        </w:rPr>
        <w:t>3</w:t>
      </w:r>
      <w:r w:rsidRPr="00C447F3">
        <w:rPr>
          <w:rFonts w:ascii="Times New Roman" w:hAnsi="Times New Roman"/>
          <w:sz w:val="26"/>
          <w:szCs w:val="26"/>
          <w:lang w:val="nb-NO"/>
        </w:rPr>
        <w:t xml:space="preserve">. </w:t>
      </w:r>
      <w:r>
        <w:rPr>
          <w:rFonts w:ascii="Times New Roman" w:hAnsi="Times New Roman"/>
          <w:sz w:val="26"/>
          <w:szCs w:val="26"/>
          <w:lang w:val="nb-NO"/>
        </w:rPr>
        <w:t>Sơ đồ cấu tạo hệ thống sấy thăng hoa</w:t>
      </w:r>
    </w:p>
    <w:p w:rsidR="00321B59" w:rsidRPr="00503A09" w:rsidRDefault="00321B59" w:rsidP="00321B59">
      <w:pPr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- Tài liệu hướng dẫn môn học, bài học cơ sở kỹ thuật nhiệt</w:t>
      </w:r>
      <w:r>
        <w:rPr>
          <w:rFonts w:ascii="Times New Roman" w:hAnsi="Times New Roman"/>
          <w:sz w:val="26"/>
          <w:szCs w:val="26"/>
          <w:lang w:val="pt-BR"/>
        </w:rPr>
        <w:t xml:space="preserve"> và truyền nhiệt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</w:p>
    <w:p w:rsidR="00232C09" w:rsidRPr="00932715" w:rsidRDefault="00232C09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321B59" w:rsidRPr="00503A09" w:rsidRDefault="00321B59" w:rsidP="00321B59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321B59" w:rsidRPr="00503A09" w:rsidRDefault="00321B59" w:rsidP="00EE7951">
      <w:pPr>
        <w:spacing w:before="120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32C09" w:rsidRDefault="00321B59" w:rsidP="00321B59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321B59" w:rsidRDefault="00232C09" w:rsidP="003B0ADB">
      <w:pPr>
        <w:spacing w:before="12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+ Trình bày được c</w:t>
      </w:r>
      <w:r w:rsidR="00321B59" w:rsidRPr="00503A09">
        <w:rPr>
          <w:rFonts w:ascii="Times New Roman" w:hAnsi="Times New Roman"/>
          <w:sz w:val="26"/>
          <w:szCs w:val="26"/>
          <w:lang w:val="sv-SE"/>
        </w:rPr>
        <w:t xml:space="preserve">ấu tạo, </w:t>
      </w:r>
      <w:r w:rsidR="00321B59">
        <w:rPr>
          <w:rFonts w:ascii="Times New Roman" w:hAnsi="Times New Roman"/>
          <w:sz w:val="26"/>
          <w:szCs w:val="26"/>
          <w:lang w:val="sv-SE"/>
        </w:rPr>
        <w:t xml:space="preserve">nguyên lý </w:t>
      </w:r>
      <w:r w:rsidR="00321B59" w:rsidRPr="00503A09">
        <w:rPr>
          <w:rFonts w:ascii="Times New Roman" w:hAnsi="Times New Roman"/>
          <w:sz w:val="26"/>
          <w:szCs w:val="26"/>
          <w:lang w:val="sv-SE"/>
        </w:rPr>
        <w:t xml:space="preserve">hoạt </w:t>
      </w:r>
      <w:r w:rsidR="00321B59">
        <w:rPr>
          <w:rFonts w:ascii="Times New Roman" w:hAnsi="Times New Roman"/>
          <w:sz w:val="26"/>
          <w:szCs w:val="26"/>
          <w:lang w:val="sv-SE"/>
        </w:rPr>
        <w:t>đ</w:t>
      </w:r>
      <w:r>
        <w:rPr>
          <w:rFonts w:ascii="Times New Roman" w:hAnsi="Times New Roman"/>
          <w:sz w:val="26"/>
          <w:szCs w:val="26"/>
          <w:lang w:val="sv-SE"/>
        </w:rPr>
        <w:t>ộng</w:t>
      </w:r>
      <w:r w:rsidR="003B0ADB">
        <w:rPr>
          <w:rFonts w:ascii="Times New Roman" w:hAnsi="Times New Roman"/>
          <w:sz w:val="26"/>
          <w:szCs w:val="26"/>
          <w:lang w:val="sv-SE"/>
        </w:rPr>
        <w:t xml:space="preserve"> của</w:t>
      </w:r>
      <w:r>
        <w:rPr>
          <w:rFonts w:ascii="Times New Roman" w:hAnsi="Times New Roman"/>
          <w:sz w:val="26"/>
          <w:szCs w:val="26"/>
          <w:lang w:val="sv-SE"/>
        </w:rPr>
        <w:t xml:space="preserve"> một số hệ thống</w:t>
      </w:r>
      <w:r w:rsidR="00321B59" w:rsidRPr="00503A09">
        <w:rPr>
          <w:rFonts w:ascii="Times New Roman" w:hAnsi="Times New Roman"/>
          <w:sz w:val="26"/>
          <w:szCs w:val="26"/>
          <w:lang w:val="sv-SE"/>
        </w:rPr>
        <w:t xml:space="preserve"> sấy thông dụng trong công nghiệp &amp; bảo quản nông sản</w:t>
      </w:r>
      <w:r w:rsidR="00321B59" w:rsidRPr="00503A09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3B0ADB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Hiểu được b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 xml:space="preserve">ản chất </w:t>
      </w:r>
      <w:r>
        <w:rPr>
          <w:rFonts w:ascii="Times New Roman" w:hAnsi="Times New Roman"/>
          <w:color w:val="000000"/>
          <w:sz w:val="26"/>
          <w:szCs w:val="26"/>
        </w:rPr>
        <w:t>của quá trình sấy lý thuyết và quá trình sấy thực</w:t>
      </w:r>
      <w:r w:rsidRPr="00503A09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3B0ADB" w:rsidRPr="00481C13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56746">
        <w:rPr>
          <w:rFonts w:ascii="Times New Roman" w:hAnsi="Times New Roman"/>
          <w:color w:val="000000"/>
          <w:sz w:val="26"/>
          <w:szCs w:val="26"/>
          <w:lang w:val="vi-VN"/>
        </w:rPr>
        <w:t xml:space="preserve">+ </w:t>
      </w:r>
      <w:r>
        <w:rPr>
          <w:rFonts w:ascii="Times New Roman" w:hAnsi="Times New Roman"/>
          <w:color w:val="000000"/>
          <w:sz w:val="26"/>
          <w:szCs w:val="26"/>
        </w:rPr>
        <w:t>Biểu diễn được quá trình sấy lý thuyết và quá trình sấy thực trên đồ thị I-d.</w:t>
      </w:r>
    </w:p>
    <w:p w:rsidR="003B0ADB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 được lưu lượng tác nhân sấy cần thiết và công suất nhiệt cho quá trình sấy lý thuyết và quá trình sấy thực.</w:t>
      </w:r>
    </w:p>
    <w:p w:rsidR="003B0ADB" w:rsidRDefault="003B0ADB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+ Tính toán được thời gian sấy.</w:t>
      </w:r>
    </w:p>
    <w:p w:rsidR="003B0ADB" w:rsidRDefault="00321B59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3B0ADB" w:rsidRDefault="00321B59" w:rsidP="003B0ADB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 xml:space="preserve">+ Nhận dạng, sử dụng thành thạo các 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>đồ thị  I – d</w:t>
      </w:r>
      <w:r w:rsidR="00490421">
        <w:rPr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656746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3B0ADB" w:rsidRDefault="003B0ADB" w:rsidP="003B0ADB">
      <w:pPr>
        <w:pStyle w:val="ListParagraph"/>
        <w:spacing w:before="120" w:line="36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  <w:lang w:val="it-IT"/>
        </w:rPr>
      </w:pPr>
      <w:r w:rsidRPr="00922FAB">
        <w:rPr>
          <w:rFonts w:ascii="Times New Roman" w:hAnsi="Times New Roman"/>
          <w:sz w:val="26"/>
          <w:szCs w:val="26"/>
          <w:lang w:val="pt-BR"/>
        </w:rPr>
        <w:t xml:space="preserve">+ Nhận dạng và </w:t>
      </w:r>
      <w:r w:rsidRPr="00922FAB">
        <w:rPr>
          <w:rFonts w:ascii="Times New Roman" w:hAnsi="Times New Roman"/>
          <w:sz w:val="26"/>
          <w:szCs w:val="26"/>
          <w:lang w:val="it-IT"/>
        </w:rPr>
        <w:t>phân biệt được cấu trúc đặc trưng của các hệ thống sấy</w:t>
      </w:r>
      <w:r>
        <w:rPr>
          <w:rFonts w:ascii="Times New Roman" w:hAnsi="Times New Roman"/>
          <w:sz w:val="26"/>
          <w:szCs w:val="26"/>
          <w:lang w:val="it-IT"/>
        </w:rPr>
        <w:t>.</w:t>
      </w:r>
    </w:p>
    <w:p w:rsidR="003B0ADB" w:rsidRPr="003B0ADB" w:rsidRDefault="003B0ADB" w:rsidP="003B0ADB">
      <w:pPr>
        <w:pStyle w:val="ListParagraph"/>
        <w:spacing w:before="120" w:line="360" w:lineRule="auto"/>
        <w:ind w:left="567"/>
        <w:contextualSpacing w:val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3B0ADB"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3B0ADB">
        <w:rPr>
          <w:rFonts w:ascii="Times New Roman" w:hAnsi="Times New Roman"/>
          <w:color w:val="000000"/>
          <w:sz w:val="26"/>
          <w:szCs w:val="26"/>
        </w:rPr>
        <w:t>T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 xml:space="preserve">ính toán </w:t>
      </w:r>
      <w:r w:rsidR="007D3305">
        <w:rPr>
          <w:rFonts w:ascii="Times New Roman" w:hAnsi="Times New Roman"/>
          <w:color w:val="000000"/>
          <w:sz w:val="26"/>
          <w:szCs w:val="26"/>
        </w:rPr>
        <w:t>thành thạo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 xml:space="preserve"> các thông số của</w:t>
      </w:r>
      <w:r w:rsidRPr="003B0AD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 xml:space="preserve">tác nhân sấy trong quá trình sấy </w:t>
      </w:r>
      <w:r w:rsidRPr="003B0ADB">
        <w:rPr>
          <w:rFonts w:ascii="Times New Roman" w:hAnsi="Times New Roman"/>
          <w:color w:val="000000"/>
          <w:sz w:val="26"/>
          <w:szCs w:val="26"/>
        </w:rPr>
        <w:t>lý thuyết và quá trình sấy thực ở các thiết bị sấy đối lưu</w:t>
      </w:r>
      <w:r w:rsidRPr="003B0ADB">
        <w:rPr>
          <w:rFonts w:ascii="Times New Roman" w:hAnsi="Times New Roman"/>
          <w:color w:val="000000"/>
          <w:sz w:val="26"/>
          <w:szCs w:val="26"/>
          <w:lang w:val="vi-VN"/>
        </w:rPr>
        <w:t>.</w:t>
      </w:r>
    </w:p>
    <w:p w:rsidR="00490421" w:rsidRDefault="00321B59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503A09">
        <w:rPr>
          <w:rFonts w:ascii="Times New Roman" w:hAnsi="Times New Roman"/>
          <w:sz w:val="26"/>
          <w:szCs w:val="26"/>
          <w:lang w:val="sv-SE"/>
        </w:rPr>
        <w:t>- Năng lực tự chủ</w:t>
      </w:r>
      <w:r w:rsidR="00546097">
        <w:rPr>
          <w:rFonts w:ascii="Times New Roman" w:hAnsi="Times New Roman"/>
          <w:sz w:val="26"/>
          <w:szCs w:val="26"/>
          <w:lang w:val="sv-SE"/>
        </w:rPr>
        <w:t>, thái độ</w:t>
      </w:r>
      <w:r w:rsidRPr="00503A09">
        <w:rPr>
          <w:rFonts w:ascii="Times New Roman" w:hAnsi="Times New Roman"/>
          <w:sz w:val="26"/>
          <w:szCs w:val="26"/>
          <w:lang w:val="sv-SE"/>
        </w:rPr>
        <w:t xml:space="preserve"> và trách nhiệm:</w:t>
      </w:r>
      <w:r w:rsidR="005460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546097" w:rsidRPr="00546097">
        <w:rPr>
          <w:rFonts w:ascii="Times New Roman" w:hAnsi="Times New Roman"/>
          <w:sz w:val="26"/>
          <w:szCs w:val="26"/>
          <w:lang w:val="sv-SE"/>
        </w:rPr>
        <w:t>Kỹ năng làm việc nhóm, thái độ cầu thị, kỹ năng giao tiếp và  khả năng đọc hiểu các tài liệu kỹ thuật</w:t>
      </w:r>
      <w:r w:rsidR="00546097" w:rsidRPr="00546097">
        <w:rPr>
          <w:rFonts w:ascii="Times New Roman" w:hAnsi="Times New Roman"/>
          <w:sz w:val="26"/>
          <w:szCs w:val="26"/>
          <w:lang w:val="vi-VN"/>
        </w:rPr>
        <w:t>.</w:t>
      </w:r>
    </w:p>
    <w:p w:rsidR="00490421" w:rsidRDefault="00490421" w:rsidP="00EE7951">
      <w:pPr>
        <w:pStyle w:val="ListParagraph"/>
        <w:spacing w:before="120" w:after="360" w:line="360" w:lineRule="auto"/>
        <w:ind w:left="0"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2. Phương pháp: 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>Đánh giá thường xuyên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932715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:rsid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:rsidR="00490421" w:rsidRPr="00490421" w:rsidRDefault="00490421" w:rsidP="00490421">
      <w:pPr>
        <w:pStyle w:val="ListParagraph"/>
        <w:spacing w:before="120" w:after="360" w:line="36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Thi kết thúc học phần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tự luận </w:t>
      </w:r>
    </w:p>
    <w:p w:rsidR="00321B59" w:rsidRPr="00503A09" w:rsidRDefault="00321B59" w:rsidP="00321B59">
      <w:pPr>
        <w:spacing w:before="120" w:after="120"/>
        <w:ind w:firstLine="340"/>
        <w:jc w:val="both"/>
        <w:outlineLvl w:val="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EE7951" w:rsidRPr="00932715" w:rsidRDefault="00EE7951" w:rsidP="00EE7951">
      <w:pPr>
        <w:keepNext/>
        <w:keepLines/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</w:t>
      </w:r>
      <w:r>
        <w:rPr>
          <w:rFonts w:ascii="Times New Roman" w:hAnsi="Times New Roman"/>
          <w:sz w:val="26"/>
          <w:szCs w:val="26"/>
          <w:lang w:val="sv-SE"/>
        </w:rPr>
        <w:t>dụng môn học: áp dụng cho HK2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năm thứ nhất</w:t>
      </w:r>
    </w:p>
    <w:p w:rsidR="00EE7951" w:rsidRPr="00932715" w:rsidRDefault="00EE7951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EE7951" w:rsidRPr="00932715" w:rsidRDefault="00EE7951" w:rsidP="0070630B">
      <w:pPr>
        <w:spacing w:line="360" w:lineRule="auto"/>
        <w:ind w:left="567" w:firstLine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>
        <w:rPr>
          <w:rFonts w:ascii="Times New Roman" w:hAnsi="Times New Roman"/>
          <w:sz w:val="26"/>
          <w:szCs w:val="26"/>
          <w:lang w:val="sv-SE"/>
        </w:rPr>
        <w:t>õ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nội dung. </w:t>
      </w:r>
    </w:p>
    <w:p w:rsidR="00EE7951" w:rsidRPr="00932715" w:rsidRDefault="00EE7951" w:rsidP="0070630B">
      <w:pPr>
        <w:tabs>
          <w:tab w:val="left" w:pos="3143"/>
        </w:tabs>
        <w:spacing w:line="360" w:lineRule="auto"/>
        <w:ind w:left="567" w:firstLine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người </w:t>
      </w:r>
      <w:r>
        <w:rPr>
          <w:rFonts w:ascii="Times New Roman" w:hAnsi="Times New Roman"/>
          <w:sz w:val="26"/>
          <w:szCs w:val="26"/>
          <w:lang w:val="sv-SE"/>
        </w:rPr>
        <w:t xml:space="preserve">học: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Bắt buộc tham gia đủ các buổi học và làm bài tập, nếu vắng phải có </w:t>
      </w:r>
      <w:r>
        <w:rPr>
          <w:rFonts w:ascii="Times New Roman" w:hAnsi="Times New Roman"/>
          <w:sz w:val="26"/>
          <w:szCs w:val="26"/>
          <w:lang w:val="sv-SE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do.</w:t>
      </w:r>
    </w:p>
    <w:p w:rsidR="00EE7951" w:rsidRPr="00932715" w:rsidRDefault="00EE7951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EE7951" w:rsidRPr="00932715" w:rsidRDefault="00EE7951" w:rsidP="00EE7951">
      <w:pPr>
        <w:spacing w:line="360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70630B" w:rsidRPr="0070630B" w:rsidRDefault="0070630B" w:rsidP="0070630B">
      <w:pPr>
        <w:spacing w:line="360" w:lineRule="auto"/>
        <w:ind w:left="851"/>
        <w:rPr>
          <w:rFonts w:ascii="Times New Roman" w:hAnsi="Times New Roman"/>
          <w:sz w:val="26"/>
          <w:szCs w:val="26"/>
          <w:lang w:val="pt-BR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[1]. </w:t>
      </w:r>
      <w:r w:rsidRPr="0070630B">
        <w:rPr>
          <w:rFonts w:ascii="Times New Roman" w:hAnsi="Times New Roman"/>
          <w:bCs/>
          <w:sz w:val="26"/>
          <w:szCs w:val="26"/>
          <w:lang w:val="pt-BR"/>
        </w:rPr>
        <w:t>Trần Văn Phú -</w:t>
      </w:r>
      <w:r w:rsidRPr="0070630B">
        <w:rPr>
          <w:rFonts w:ascii="Times New Roman" w:hAnsi="Times New Roman"/>
          <w:sz w:val="26"/>
          <w:szCs w:val="26"/>
          <w:lang w:val="pt-BR"/>
        </w:rPr>
        <w:t xml:space="preserve">Kỹ thuật sấy </w:t>
      </w:r>
      <w:r w:rsidRPr="0070630B">
        <w:rPr>
          <w:rFonts w:ascii="Times New Roman" w:hAnsi="Times New Roman"/>
          <w:bCs/>
          <w:sz w:val="26"/>
          <w:szCs w:val="26"/>
          <w:lang w:val="pt-BR"/>
        </w:rPr>
        <w:t xml:space="preserve">- </w:t>
      </w:r>
      <w:r w:rsidRPr="0070630B">
        <w:rPr>
          <w:rFonts w:ascii="Times New Roman" w:hAnsi="Times New Roman"/>
          <w:sz w:val="26"/>
          <w:szCs w:val="26"/>
          <w:lang w:val="pt-BR"/>
        </w:rPr>
        <w:t>NXB Giáo Dục, Hà Nội -2008.</w:t>
      </w:r>
    </w:p>
    <w:p w:rsidR="0070630B" w:rsidRPr="0070630B" w:rsidRDefault="0070630B" w:rsidP="0070630B">
      <w:pPr>
        <w:widowControl w:val="0"/>
        <w:autoSpaceDE w:val="0"/>
        <w:autoSpaceDN w:val="0"/>
        <w:adjustRightInd w:val="0"/>
        <w:spacing w:before="3" w:line="360" w:lineRule="auto"/>
        <w:ind w:left="851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[2]. Trần Văn Phú - Tính toán và thiết kế hệ thống sấy - NXB GD, Hà Nội, 2002 </w:t>
      </w:r>
    </w:p>
    <w:p w:rsidR="0070630B" w:rsidRPr="0070630B" w:rsidRDefault="0070630B" w:rsidP="0070630B">
      <w:pPr>
        <w:widowControl w:val="0"/>
        <w:autoSpaceDE w:val="0"/>
        <w:autoSpaceDN w:val="0"/>
        <w:adjustRightInd w:val="0"/>
        <w:spacing w:before="3" w:line="360" w:lineRule="auto"/>
        <w:ind w:left="851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[3]. </w:t>
      </w:r>
      <w:r w:rsidRPr="0070630B">
        <w:rPr>
          <w:rFonts w:ascii="Times New Roman" w:hAnsi="Times New Roman"/>
          <w:sz w:val="26"/>
          <w:szCs w:val="26"/>
          <w:lang w:val="pt-BR"/>
        </w:rPr>
        <w:t>Hoàng Văn Chước - Kỹ thuật sấy - NXB KHKT, Hà Nội - 2004.</w:t>
      </w:r>
    </w:p>
    <w:p w:rsidR="0070630B" w:rsidRPr="0070630B" w:rsidRDefault="0070630B" w:rsidP="0070630B">
      <w:pPr>
        <w:widowControl w:val="0"/>
        <w:autoSpaceDE w:val="0"/>
        <w:autoSpaceDN w:val="0"/>
        <w:adjustRightInd w:val="0"/>
        <w:spacing w:before="3" w:line="360" w:lineRule="auto"/>
        <w:ind w:left="851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 xml:space="preserve">[4]. </w:t>
      </w:r>
      <w:r w:rsidRPr="0070630B">
        <w:rPr>
          <w:rFonts w:ascii="Times New Roman" w:hAnsi="Times New Roman"/>
          <w:sz w:val="26"/>
          <w:szCs w:val="26"/>
          <w:lang w:val="pt-BR"/>
        </w:rPr>
        <w:t>Hoàng Văn Chước - Thiết kế hệ thống thiết bị sấy - NXB KHKT, Hà Nội -2006</w:t>
      </w:r>
    </w:p>
    <w:p w:rsidR="0070630B" w:rsidRDefault="0070630B" w:rsidP="0070630B">
      <w:pPr>
        <w:widowControl w:val="0"/>
        <w:autoSpaceDE w:val="0"/>
        <w:autoSpaceDN w:val="0"/>
        <w:adjustRightInd w:val="0"/>
        <w:spacing w:before="3" w:line="360" w:lineRule="auto"/>
        <w:ind w:left="851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>[5]. Nguyễn Văn May - Giáo trình Kỹ thuật sấy nông sản thực phẩm</w:t>
      </w:r>
    </w:p>
    <w:p w:rsidR="00EE7951" w:rsidRPr="0070630B" w:rsidRDefault="0070630B" w:rsidP="0070630B">
      <w:pPr>
        <w:widowControl w:val="0"/>
        <w:autoSpaceDE w:val="0"/>
        <w:autoSpaceDN w:val="0"/>
        <w:adjustRightInd w:val="0"/>
        <w:spacing w:before="3" w:line="360" w:lineRule="auto"/>
        <w:ind w:left="851" w:right="57"/>
        <w:jc w:val="both"/>
        <w:rPr>
          <w:rFonts w:ascii="Times New Roman" w:hAnsi="Times New Roman"/>
          <w:color w:val="000000"/>
          <w:sz w:val="26"/>
          <w:szCs w:val="26"/>
        </w:rPr>
      </w:pPr>
      <w:r w:rsidRPr="0070630B">
        <w:rPr>
          <w:rFonts w:ascii="Times New Roman" w:hAnsi="Times New Roman"/>
          <w:color w:val="000000"/>
          <w:sz w:val="26"/>
          <w:szCs w:val="26"/>
        </w:rPr>
        <w:t>[6]. A.S.Mujumdar,Hand book of Industrial Drying, Publishers, 1995.</w:t>
      </w:r>
    </w:p>
    <w:p w:rsidR="005E5BFE" w:rsidRDefault="005E5BFE"/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DC5"/>
    <w:multiLevelType w:val="hybridMultilevel"/>
    <w:tmpl w:val="E550EF7C"/>
    <w:lvl w:ilvl="0" w:tplc="B32C4E8C">
      <w:start w:val="2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81E38"/>
    <w:multiLevelType w:val="hybridMultilevel"/>
    <w:tmpl w:val="76F286DA"/>
    <w:lvl w:ilvl="0" w:tplc="447EFC2A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44AD8"/>
    <w:multiLevelType w:val="multilevel"/>
    <w:tmpl w:val="7F28A16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C33C0C"/>
    <w:multiLevelType w:val="multilevel"/>
    <w:tmpl w:val="D0DE9408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4">
    <w:nsid w:val="300445FD"/>
    <w:multiLevelType w:val="hybridMultilevel"/>
    <w:tmpl w:val="5AC82E92"/>
    <w:lvl w:ilvl="0" w:tplc="02A23E3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3EBD13EA"/>
    <w:multiLevelType w:val="hybridMultilevel"/>
    <w:tmpl w:val="5D8C178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59"/>
    <w:rsid w:val="00073AEC"/>
    <w:rsid w:val="000A32AC"/>
    <w:rsid w:val="00153028"/>
    <w:rsid w:val="001E4270"/>
    <w:rsid w:val="00232C09"/>
    <w:rsid w:val="002D2BD5"/>
    <w:rsid w:val="00321B59"/>
    <w:rsid w:val="0034264A"/>
    <w:rsid w:val="003614AE"/>
    <w:rsid w:val="00384335"/>
    <w:rsid w:val="003B0ADB"/>
    <w:rsid w:val="00440FE8"/>
    <w:rsid w:val="00470A52"/>
    <w:rsid w:val="00481C13"/>
    <w:rsid w:val="00490421"/>
    <w:rsid w:val="00546097"/>
    <w:rsid w:val="00565596"/>
    <w:rsid w:val="00583812"/>
    <w:rsid w:val="005B7F96"/>
    <w:rsid w:val="005E5BFE"/>
    <w:rsid w:val="005F32FB"/>
    <w:rsid w:val="006535D7"/>
    <w:rsid w:val="0070630B"/>
    <w:rsid w:val="007560C2"/>
    <w:rsid w:val="007D3305"/>
    <w:rsid w:val="008775AA"/>
    <w:rsid w:val="008B13E4"/>
    <w:rsid w:val="00920E3E"/>
    <w:rsid w:val="00922FAB"/>
    <w:rsid w:val="00953314"/>
    <w:rsid w:val="009B30A0"/>
    <w:rsid w:val="009C3E4B"/>
    <w:rsid w:val="009D054C"/>
    <w:rsid w:val="009E3387"/>
    <w:rsid w:val="00A05D10"/>
    <w:rsid w:val="00A87D22"/>
    <w:rsid w:val="00A97D90"/>
    <w:rsid w:val="00AE29F0"/>
    <w:rsid w:val="00B34ED1"/>
    <w:rsid w:val="00B7497A"/>
    <w:rsid w:val="00B862D4"/>
    <w:rsid w:val="00BF50EC"/>
    <w:rsid w:val="00C12BAC"/>
    <w:rsid w:val="00C447F3"/>
    <w:rsid w:val="00C54B80"/>
    <w:rsid w:val="00CB11F6"/>
    <w:rsid w:val="00D21C8B"/>
    <w:rsid w:val="00D777C2"/>
    <w:rsid w:val="00D849AC"/>
    <w:rsid w:val="00DC64D9"/>
    <w:rsid w:val="00E72A29"/>
    <w:rsid w:val="00E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59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59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7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ASUS</cp:lastModifiedBy>
  <cp:revision>45</cp:revision>
  <dcterms:created xsi:type="dcterms:W3CDTF">2017-07-20T09:14:00Z</dcterms:created>
  <dcterms:modified xsi:type="dcterms:W3CDTF">2017-08-07T03:55:00Z</dcterms:modified>
</cp:coreProperties>
</file>